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04C" w:rsidRDefault="0022004C" w:rsidP="0022004C">
      <w:pPr>
        <w:pStyle w:val="a3"/>
        <w:ind w:left="229"/>
        <w:jc w:val="left"/>
      </w:pPr>
    </w:p>
    <w:p w:rsidR="00137ABC" w:rsidRPr="0022004C" w:rsidRDefault="00137ABC" w:rsidP="0022004C">
      <w:pPr>
        <w:pStyle w:val="a3"/>
        <w:ind w:left="229"/>
        <w:jc w:val="left"/>
      </w:pPr>
    </w:p>
    <w:p w:rsidR="006D76FD" w:rsidRDefault="006D76FD">
      <w:pPr>
        <w:pStyle w:val="a3"/>
        <w:ind w:left="229"/>
        <w:jc w:val="left"/>
        <w:rPr>
          <w:sz w:val="20"/>
        </w:rPr>
      </w:pPr>
    </w:p>
    <w:p w:rsidR="006D76FD" w:rsidRDefault="00137ABC">
      <w:pPr>
        <w:rPr>
          <w:sz w:val="20"/>
        </w:rPr>
        <w:sectPr w:rsidR="006D76FD">
          <w:footerReference w:type="default" r:id="rId7"/>
          <w:type w:val="continuous"/>
          <w:pgSz w:w="11910" w:h="16840"/>
          <w:pgMar w:top="960" w:right="580" w:bottom="740" w:left="1020" w:header="720" w:footer="551" w:gutter="0"/>
          <w:pgNumType w:start="1"/>
          <w:cols w:space="720"/>
        </w:sectPr>
      </w:pPr>
      <w:bookmarkStart w:id="0" w:name="_GoBack"/>
      <w:r w:rsidRPr="00137ABC">
        <w:rPr>
          <w:noProof/>
          <w:sz w:val="20"/>
          <w:lang w:eastAsia="ru-RU"/>
        </w:rPr>
        <w:drawing>
          <wp:inline distT="0" distB="0" distL="0" distR="0">
            <wp:extent cx="6546850" cy="8965333"/>
            <wp:effectExtent l="0" t="0" r="635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896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76FD" w:rsidRDefault="00E53C06">
      <w:pPr>
        <w:pStyle w:val="a4"/>
        <w:numPr>
          <w:ilvl w:val="1"/>
          <w:numId w:val="2"/>
        </w:numPr>
        <w:tabs>
          <w:tab w:val="left" w:pos="635"/>
        </w:tabs>
        <w:spacing w:before="65"/>
        <w:ind w:right="274" w:firstLine="0"/>
        <w:rPr>
          <w:sz w:val="24"/>
        </w:rPr>
      </w:pPr>
      <w:r>
        <w:rPr>
          <w:sz w:val="24"/>
        </w:rPr>
        <w:lastRenderedPageBreak/>
        <w:t>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часа.</w:t>
      </w:r>
    </w:p>
    <w:p w:rsidR="006D76FD" w:rsidRDefault="00E53C06">
      <w:pPr>
        <w:pStyle w:val="a4"/>
        <w:numPr>
          <w:ilvl w:val="1"/>
          <w:numId w:val="2"/>
        </w:numPr>
        <w:tabs>
          <w:tab w:val="left" w:pos="603"/>
        </w:tabs>
        <w:spacing w:before="1"/>
        <w:ind w:right="268" w:firstLine="0"/>
        <w:rPr>
          <w:sz w:val="24"/>
        </w:rPr>
      </w:pPr>
      <w:r>
        <w:rPr>
          <w:sz w:val="24"/>
        </w:rPr>
        <w:t>В конце учебного года каждый классный руководитель представляет в методическую копилку МБОУ «</w:t>
      </w:r>
      <w:r w:rsidR="00F42B60">
        <w:rPr>
          <w:sz w:val="24"/>
        </w:rPr>
        <w:t>Верхнеуратьминская ООШ</w:t>
      </w:r>
      <w:r w:rsidR="00723AAE">
        <w:rPr>
          <w:sz w:val="24"/>
        </w:rPr>
        <w:t>» Н</w:t>
      </w:r>
      <w:r>
        <w:rPr>
          <w:sz w:val="24"/>
        </w:rPr>
        <w:t>МР РТ в электронном виде одну сценарную разработку тематического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часа.</w:t>
      </w:r>
    </w:p>
    <w:p w:rsidR="006D76FD" w:rsidRDefault="00E53C06">
      <w:pPr>
        <w:pStyle w:val="a4"/>
        <w:numPr>
          <w:ilvl w:val="1"/>
          <w:numId w:val="2"/>
        </w:numPr>
        <w:tabs>
          <w:tab w:val="left" w:pos="691"/>
        </w:tabs>
        <w:ind w:right="268" w:firstLine="0"/>
        <w:rPr>
          <w:sz w:val="24"/>
        </w:rPr>
      </w:pPr>
      <w:r>
        <w:rPr>
          <w:sz w:val="24"/>
        </w:rPr>
        <w:t>Классный руководитель имеет право привлекать к проведению классного часа представителей промышленных предприятий, государственных учреждений, общественных организаций, педагога-психолога, социального педагога и других педагогических</w:t>
      </w:r>
      <w:r>
        <w:rPr>
          <w:spacing w:val="-24"/>
          <w:sz w:val="24"/>
        </w:rPr>
        <w:t xml:space="preserve"> </w:t>
      </w:r>
      <w:r>
        <w:rPr>
          <w:sz w:val="24"/>
        </w:rPr>
        <w:t>работников.</w:t>
      </w:r>
    </w:p>
    <w:p w:rsidR="006D76FD" w:rsidRDefault="00E53C06">
      <w:pPr>
        <w:spacing w:before="2" w:line="274" w:lineRule="exact"/>
        <w:ind w:left="3346"/>
        <w:jc w:val="both"/>
        <w:rPr>
          <w:b/>
          <w:sz w:val="24"/>
        </w:rPr>
      </w:pPr>
      <w:r>
        <w:rPr>
          <w:b/>
          <w:sz w:val="24"/>
        </w:rPr>
        <w:t>4. Заключительные положения.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550"/>
        </w:tabs>
        <w:ind w:right="276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r w:rsidR="00500C27" w:rsidRPr="00DF0ECE">
        <w:rPr>
          <w:lang w:eastAsia="ru-RU" w:bidi="ru-RU"/>
        </w:rPr>
        <w:t>Верхнеуратьминская ООШ</w:t>
      </w:r>
      <w:r>
        <w:rPr>
          <w:sz w:val="24"/>
        </w:rPr>
        <w:t xml:space="preserve">» </w:t>
      </w:r>
      <w:r w:rsidR="00500C27">
        <w:rPr>
          <w:sz w:val="24"/>
        </w:rPr>
        <w:t>Н</w:t>
      </w:r>
      <w:r>
        <w:rPr>
          <w:sz w:val="24"/>
        </w:rPr>
        <w:t>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627"/>
        </w:tabs>
        <w:ind w:right="279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актах.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610"/>
        </w:tabs>
        <w:ind w:right="265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r w:rsidR="00500C27" w:rsidRPr="00DF0ECE">
        <w:rPr>
          <w:lang w:eastAsia="ru-RU" w:bidi="ru-RU"/>
        </w:rPr>
        <w:t>Верхнеуратьминская ООШ</w:t>
      </w:r>
      <w:r>
        <w:rPr>
          <w:sz w:val="24"/>
        </w:rPr>
        <w:t xml:space="preserve">» </w:t>
      </w:r>
      <w:r w:rsidR="00500C27">
        <w:rPr>
          <w:sz w:val="24"/>
        </w:rPr>
        <w:t>Н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r w:rsidR="00500C27" w:rsidRPr="00DF0ECE">
        <w:rPr>
          <w:lang w:eastAsia="ru-RU" w:bidi="ru-RU"/>
        </w:rPr>
        <w:t>Верхнеуратьминская ООШ</w:t>
      </w:r>
      <w:r>
        <w:rPr>
          <w:sz w:val="24"/>
        </w:rPr>
        <w:t xml:space="preserve">» </w:t>
      </w:r>
      <w:r w:rsidR="00500C27">
        <w:rPr>
          <w:sz w:val="24"/>
        </w:rPr>
        <w:t>Н</w:t>
      </w:r>
      <w:r>
        <w:rPr>
          <w:sz w:val="24"/>
        </w:rPr>
        <w:t>МР</w:t>
      </w:r>
      <w:r>
        <w:rPr>
          <w:spacing w:val="-14"/>
          <w:sz w:val="24"/>
        </w:rPr>
        <w:t xml:space="preserve"> </w:t>
      </w:r>
      <w:r>
        <w:rPr>
          <w:sz w:val="24"/>
        </w:rPr>
        <w:t>РТ.</w:t>
      </w:r>
    </w:p>
    <w:sectPr w:rsidR="006D76FD">
      <w:pgSz w:w="11910" w:h="16840"/>
      <w:pgMar w:top="760" w:right="580" w:bottom="740" w:left="102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F2" w:rsidRDefault="003478F2">
      <w:r>
        <w:separator/>
      </w:r>
    </w:p>
  </w:endnote>
  <w:endnote w:type="continuationSeparator" w:id="0">
    <w:p w:rsidR="003478F2" w:rsidRDefault="0034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FD" w:rsidRDefault="00FF411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3794125</wp:posOffset>
              </wp:positionH>
              <wp:positionV relativeFrom="page">
                <wp:posOffset>10152380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6FD" w:rsidRDefault="00E53C06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7A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75pt;margin-top:799.4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Kn5YA+AAAAANAQAADwAA&#10;AAAAAAAAAAAAAAAFBQAAZHJzL2Rvd25yZXYueG1sUEsFBgAAAAAEAAQA8wAAABIGAAAAAA==&#10;" filled="f" stroked="f">
              <v:textbox inset="0,0,0,0">
                <w:txbxContent>
                  <w:p w:rsidR="006D76FD" w:rsidRDefault="00E53C06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37A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F2" w:rsidRDefault="003478F2">
      <w:r>
        <w:separator/>
      </w:r>
    </w:p>
  </w:footnote>
  <w:footnote w:type="continuationSeparator" w:id="0">
    <w:p w:rsidR="003478F2" w:rsidRDefault="0034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545FF"/>
    <w:multiLevelType w:val="multilevel"/>
    <w:tmpl w:val="1324CDDE"/>
    <w:lvl w:ilvl="0">
      <w:start w:val="3"/>
      <w:numFmt w:val="decimal"/>
      <w:lvlText w:val="%1"/>
      <w:lvlJc w:val="left"/>
      <w:pPr>
        <w:ind w:left="112" w:hanging="52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2" w:hanging="522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7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4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522"/>
      </w:pPr>
      <w:rPr>
        <w:rFonts w:hint="default"/>
        <w:lang w:val="ru-RU" w:eastAsia="en-US" w:bidi="ar-SA"/>
      </w:rPr>
    </w:lvl>
  </w:abstractNum>
  <w:abstractNum w:abstractNumId="1" w15:restartNumberingAfterBreak="0">
    <w:nsid w:val="38A4277D"/>
    <w:multiLevelType w:val="multilevel"/>
    <w:tmpl w:val="3C5CFE4A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5794081B"/>
    <w:multiLevelType w:val="multilevel"/>
    <w:tmpl w:val="B5E469CC"/>
    <w:lvl w:ilvl="0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2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FD"/>
    <w:rsid w:val="00137ABC"/>
    <w:rsid w:val="001A2FFD"/>
    <w:rsid w:val="001A4F92"/>
    <w:rsid w:val="001B68DA"/>
    <w:rsid w:val="0022004C"/>
    <w:rsid w:val="003478F2"/>
    <w:rsid w:val="00500C27"/>
    <w:rsid w:val="005D78DA"/>
    <w:rsid w:val="006D76FD"/>
    <w:rsid w:val="00723AAE"/>
    <w:rsid w:val="00A32C67"/>
    <w:rsid w:val="00B6742F"/>
    <w:rsid w:val="00C27D0E"/>
    <w:rsid w:val="00D94E1F"/>
    <w:rsid w:val="00E53C06"/>
    <w:rsid w:val="00E72E7E"/>
    <w:rsid w:val="00F42B60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F0971"/>
  <w15:docId w15:val="{46006BC8-7AA9-4F65-B74A-BA7AA830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2B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B6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Кочнева</dc:creator>
  <cp:lastModifiedBy>Admin</cp:lastModifiedBy>
  <cp:revision>6</cp:revision>
  <cp:lastPrinted>2021-02-09T11:53:00Z</cp:lastPrinted>
  <dcterms:created xsi:type="dcterms:W3CDTF">2021-02-07T13:26:00Z</dcterms:created>
  <dcterms:modified xsi:type="dcterms:W3CDTF">2021-09-10T11:44:00Z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